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3B08B4AB"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r w:rsidR="008A11A2">
        <w:rPr>
          <w:rFonts w:eastAsia="Batang"/>
          <w:b/>
          <w:bCs/>
          <w:szCs w:val="24"/>
        </w:rPr>
        <w:t xml:space="preserve"> № 18</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61896C0A" w:rsidR="00C1376E" w:rsidRPr="00983A81" w:rsidRDefault="008A11A2" w:rsidP="00C1376E">
      <w:pPr>
        <w:autoSpaceDE w:val="0"/>
        <w:autoSpaceDN w:val="0"/>
        <w:adjustRightInd w:val="0"/>
        <w:jc w:val="both"/>
        <w:rPr>
          <w:rFonts w:eastAsia="Batang"/>
          <w:szCs w:val="24"/>
        </w:rPr>
      </w:pPr>
      <w:r>
        <w:rPr>
          <w:rFonts w:eastAsia="Batang"/>
          <w:szCs w:val="24"/>
        </w:rPr>
        <w:t>Днес, 23.</w:t>
      </w:r>
      <w:r w:rsidR="000B3F73">
        <w:rPr>
          <w:rFonts w:eastAsia="Batang"/>
          <w:szCs w:val="24"/>
        </w:rPr>
        <w:t>0</w:t>
      </w:r>
      <w:r w:rsidR="00371E19">
        <w:rPr>
          <w:rFonts w:eastAsia="Batang"/>
          <w:szCs w:val="24"/>
          <w:lang w:val="en-US"/>
        </w:rPr>
        <w:t>6</w:t>
      </w:r>
      <w:r w:rsidR="005E2B95">
        <w:rPr>
          <w:rFonts w:eastAsia="Batang"/>
          <w:szCs w:val="24"/>
        </w:rPr>
        <w:t xml:space="preserve">.2021 </w:t>
      </w:r>
      <w:r w:rsidR="00C1376E" w:rsidRPr="00983A81">
        <w:rPr>
          <w:rFonts w:eastAsia="Batang"/>
          <w:szCs w:val="24"/>
        </w:rPr>
        <w:t>г., в гр.</w:t>
      </w:r>
      <w:r w:rsidR="0097697F">
        <w:rPr>
          <w:rFonts w:eastAsia="Batang"/>
          <w:szCs w:val="24"/>
        </w:rPr>
        <w:t xml:space="preserve"> Враца</w:t>
      </w:r>
      <w:r w:rsidR="00C1376E"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74493A32" w14:textId="1A18CC42" w:rsidR="00A84838" w:rsidRPr="00983A81" w:rsidRDefault="007E6090" w:rsidP="002A3C2F">
      <w:pPr>
        <w:autoSpaceDE w:val="0"/>
        <w:autoSpaceDN w:val="0"/>
        <w:adjustRightInd w:val="0"/>
        <w:jc w:val="both"/>
        <w:rPr>
          <w:rFonts w:eastAsia="Calibri"/>
          <w:b/>
          <w:szCs w:val="24"/>
          <w:lang w:eastAsia="en-US"/>
        </w:rPr>
      </w:pPr>
      <w:r w:rsidRPr="00EF06D9">
        <w:rPr>
          <w:rFonts w:eastAsia="Calibri"/>
          <w:b/>
          <w:bCs/>
          <w:szCs w:val="24"/>
          <w:lang w:eastAsia="en-US"/>
        </w:rPr>
        <w:t xml:space="preserve"> </w:t>
      </w:r>
      <w:r w:rsidR="002A3C2F">
        <w:rPr>
          <w:spacing w:val="-1"/>
        </w:rPr>
        <w:t xml:space="preserve">Софарма Трейдинг АД </w:t>
      </w:r>
      <w:r w:rsidR="002A3C2F">
        <w:t xml:space="preserve">със седалище и адрес на управление: гр. София 1756, ул. „Лъчезар Станчев“ № 5, Софарма Бизнес </w:t>
      </w:r>
      <w:proofErr w:type="spellStart"/>
      <w:r w:rsidR="002A3C2F">
        <w:t>Тауърс</w:t>
      </w:r>
      <w:proofErr w:type="spellEnd"/>
      <w:r w:rsidR="002A3C2F">
        <w:t>, Сграда А, ет. 12, ЕИК 103267194, представлявано от Димитър Димитров, Изпълнителен директор</w:t>
      </w:r>
      <w:r w:rsidR="002A3C2F">
        <w:rPr>
          <w:rFonts w:eastAsia="Calibri"/>
          <w:szCs w:val="24"/>
          <w:lang w:eastAsia="en-US"/>
        </w:rPr>
        <w:t xml:space="preserve">, </w:t>
      </w:r>
      <w:r w:rsidR="002A3C2F" w:rsidRPr="00983A81">
        <w:rPr>
          <w:rFonts w:eastAsia="Calibri"/>
          <w:szCs w:val="24"/>
          <w:lang w:eastAsia="en-US"/>
        </w:rPr>
        <w:t>наричано по-долу за краткост</w:t>
      </w:r>
      <w:r w:rsidR="002A3C2F" w:rsidRPr="00983A81">
        <w:rPr>
          <w:rFonts w:eastAsia="Calibri"/>
          <w:b/>
          <w:szCs w:val="24"/>
          <w:lang w:eastAsia="en-US"/>
        </w:rPr>
        <w:t xml:space="preserve"> „</w:t>
      </w:r>
      <w:r w:rsidR="002A3C2F" w:rsidRPr="00983A81">
        <w:rPr>
          <w:rFonts w:eastAsia="Calibri"/>
          <w:b/>
          <w:bCs/>
          <w:szCs w:val="24"/>
          <w:lang w:eastAsia="en-US"/>
        </w:rPr>
        <w:t>ИЗПЪЛНИТЕЛ</w:t>
      </w:r>
      <w:r w:rsidR="002A3C2F">
        <w:rPr>
          <w:rFonts w:eastAsia="Calibri"/>
          <w:b/>
          <w:bCs/>
          <w:szCs w:val="24"/>
          <w:lang w:eastAsia="en-US"/>
        </w:rPr>
        <w:t>“</w:t>
      </w:r>
      <w:r w:rsidR="002A3C2F" w:rsidRPr="00983A81">
        <w:rPr>
          <w:rFonts w:eastAsia="Calibri"/>
          <w:b/>
          <w:bCs/>
          <w:szCs w:val="24"/>
          <w:lang w:eastAsia="en-US"/>
        </w:rPr>
        <w:t xml:space="preserve"> </w:t>
      </w:r>
      <w:r w:rsidR="002A3C2F" w:rsidRPr="00983A81">
        <w:rPr>
          <w:rFonts w:eastAsia="Calibri"/>
          <w:bCs/>
          <w:szCs w:val="24"/>
          <w:lang w:eastAsia="en-US"/>
        </w:rPr>
        <w:t>от друга страна</w:t>
      </w:r>
      <w:r w:rsidR="002A3C2F">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37B67578"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0B3F73">
        <w:rPr>
          <w:rFonts w:eastAsia="Calibri"/>
          <w:bCs/>
          <w:szCs w:val="24"/>
          <w:lang w:eastAsia="en-US"/>
        </w:rPr>
        <w:t xml:space="preserve">о споразумение № </w:t>
      </w:r>
      <w:r w:rsidR="00371E19">
        <w:t>РД-11-16</w:t>
      </w:r>
      <w:r w:rsidR="00572A54">
        <w:t>4</w:t>
      </w:r>
      <w:r w:rsidR="00221C42">
        <w:t>/</w:t>
      </w:r>
      <w:r w:rsidR="00371E19">
        <w:t>2</w:t>
      </w:r>
      <w:r w:rsidR="000B3F73">
        <w:t>9.03</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621"/>
        <w:gridCol w:w="1878"/>
        <w:gridCol w:w="1730"/>
        <w:gridCol w:w="1530"/>
        <w:gridCol w:w="1528"/>
      </w:tblGrid>
      <w:tr w:rsidR="002A3C2F" w:rsidRPr="00C90580" w14:paraId="61E832F1" w14:textId="77777777" w:rsidTr="00572A54">
        <w:tc>
          <w:tcPr>
            <w:tcW w:w="446" w:type="dxa"/>
            <w:shd w:val="clear" w:color="auto" w:fill="auto"/>
          </w:tcPr>
          <w:p w14:paraId="17815FF3" w14:textId="77777777" w:rsidR="002A3C2F" w:rsidRPr="00C90580" w:rsidRDefault="002A3C2F" w:rsidP="00E81E84">
            <w:pPr>
              <w:spacing w:line="480" w:lineRule="auto"/>
              <w:jc w:val="both"/>
              <w:rPr>
                <w:bCs/>
              </w:rPr>
            </w:pPr>
            <w:r w:rsidRPr="00C90580">
              <w:rPr>
                <w:bCs/>
              </w:rPr>
              <w:t>№</w:t>
            </w:r>
          </w:p>
        </w:tc>
        <w:tc>
          <w:tcPr>
            <w:tcW w:w="2621" w:type="dxa"/>
            <w:shd w:val="clear" w:color="auto" w:fill="auto"/>
          </w:tcPr>
          <w:p w14:paraId="594AB415" w14:textId="77777777" w:rsidR="002A3C2F" w:rsidRPr="00C90580" w:rsidRDefault="002A3C2F" w:rsidP="00E81E84">
            <w:pPr>
              <w:spacing w:line="480" w:lineRule="auto"/>
              <w:jc w:val="both"/>
              <w:rPr>
                <w:bCs/>
              </w:rPr>
            </w:pPr>
            <w:proofErr w:type="spellStart"/>
            <w:r w:rsidRPr="00C90580">
              <w:rPr>
                <w:bCs/>
              </w:rPr>
              <w:t>Анатомо</w:t>
            </w:r>
            <w:proofErr w:type="spellEnd"/>
            <w:r w:rsidRPr="00C90580">
              <w:rPr>
                <w:bCs/>
              </w:rPr>
              <w:t>-терапевтичен код</w:t>
            </w:r>
          </w:p>
        </w:tc>
        <w:tc>
          <w:tcPr>
            <w:tcW w:w="1878" w:type="dxa"/>
            <w:shd w:val="clear" w:color="auto" w:fill="auto"/>
          </w:tcPr>
          <w:p w14:paraId="21EB7C6C" w14:textId="77777777" w:rsidR="002A3C2F" w:rsidRPr="00C90580" w:rsidRDefault="002A3C2F" w:rsidP="00E81E84">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6210F933" w14:textId="77777777" w:rsidR="002A3C2F" w:rsidRPr="00C90580" w:rsidRDefault="002A3C2F" w:rsidP="00E81E84">
            <w:pPr>
              <w:spacing w:line="480" w:lineRule="auto"/>
              <w:jc w:val="both"/>
              <w:rPr>
                <w:bCs/>
              </w:rPr>
            </w:pPr>
            <w:r w:rsidRPr="00C90580">
              <w:rPr>
                <w:bCs/>
              </w:rPr>
              <w:t>Лекарствена форма</w:t>
            </w:r>
          </w:p>
        </w:tc>
        <w:tc>
          <w:tcPr>
            <w:tcW w:w="1530" w:type="dxa"/>
            <w:shd w:val="clear" w:color="auto" w:fill="auto"/>
          </w:tcPr>
          <w:p w14:paraId="4034FBAF" w14:textId="77777777" w:rsidR="002A3C2F" w:rsidRPr="00C90580" w:rsidRDefault="002A3C2F" w:rsidP="00E81E84">
            <w:pPr>
              <w:spacing w:line="480" w:lineRule="auto"/>
              <w:jc w:val="both"/>
              <w:rPr>
                <w:bCs/>
              </w:rPr>
            </w:pPr>
            <w:r w:rsidRPr="00C90580">
              <w:rPr>
                <w:bCs/>
              </w:rPr>
              <w:t>Мярка</w:t>
            </w:r>
          </w:p>
          <w:p w14:paraId="4BA84077" w14:textId="77777777" w:rsidR="002A3C2F" w:rsidRPr="00C90580" w:rsidRDefault="002A3C2F" w:rsidP="00E81E84">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28" w:type="dxa"/>
            <w:shd w:val="clear" w:color="auto" w:fill="auto"/>
          </w:tcPr>
          <w:p w14:paraId="10BDF18C" w14:textId="77777777" w:rsidR="002A3C2F" w:rsidRPr="00C90580" w:rsidRDefault="002A3C2F" w:rsidP="00E81E84">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572A54" w:rsidRPr="00F66BFC" w14:paraId="094E640B" w14:textId="77777777" w:rsidTr="00572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6" w:type="dxa"/>
            <w:tcBorders>
              <w:top w:val="single" w:sz="4" w:space="0" w:color="auto"/>
              <w:left w:val="single" w:sz="4" w:space="0" w:color="auto"/>
              <w:bottom w:val="single" w:sz="4" w:space="0" w:color="auto"/>
              <w:right w:val="single" w:sz="4" w:space="0" w:color="auto"/>
            </w:tcBorders>
            <w:shd w:val="clear" w:color="auto" w:fill="auto"/>
          </w:tcPr>
          <w:p w14:paraId="28F46BA7" w14:textId="75CA2E5D" w:rsidR="00572A54" w:rsidRDefault="00572A54" w:rsidP="00572A54">
            <w:pPr>
              <w:spacing w:line="480" w:lineRule="auto"/>
              <w:jc w:val="both"/>
              <w:rPr>
                <w:bCs/>
              </w:rPr>
            </w:pPr>
            <w:r>
              <w:rPr>
                <w:bCs/>
              </w:rPr>
              <w:t>1</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43D2B9AA" w14:textId="556C7001" w:rsidR="00572A54" w:rsidRDefault="00572A54" w:rsidP="00572A54">
            <w:pPr>
              <w:spacing w:line="480" w:lineRule="auto"/>
              <w:jc w:val="both"/>
              <w:rPr>
                <w:bCs/>
              </w:rPr>
            </w:pPr>
            <w:r>
              <w:rPr>
                <w:rFonts w:ascii="Arial" w:hAnsi="Arial" w:cs="Arial"/>
                <w:color w:val="000000"/>
                <w:sz w:val="23"/>
                <w:szCs w:val="23"/>
                <w:shd w:val="clear" w:color="auto" w:fill="FFFFFF"/>
              </w:rPr>
              <w:t>M03AB01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62979FD" w14:textId="0DF7C8B0" w:rsidR="00572A54" w:rsidRPr="00EC6E0F" w:rsidRDefault="00572A54" w:rsidP="00572A54">
            <w:pPr>
              <w:spacing w:line="480" w:lineRule="auto"/>
              <w:jc w:val="both"/>
              <w:rPr>
                <w:bCs/>
              </w:rPr>
            </w:pPr>
            <w:proofErr w:type="spellStart"/>
            <w:r>
              <w:rPr>
                <w:rFonts w:ascii="Arial" w:hAnsi="Arial" w:cs="Arial"/>
                <w:color w:val="000000"/>
                <w:sz w:val="23"/>
                <w:szCs w:val="23"/>
                <w:shd w:val="clear" w:color="auto" w:fill="FFFFFF"/>
              </w:rPr>
              <w:t>Suxamethonium</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039A07A" w14:textId="34242A60" w:rsidR="00572A54" w:rsidRDefault="00572A54" w:rsidP="00572A54">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CE1953" w14:textId="6A7A79EB" w:rsidR="00572A54" w:rsidRDefault="00572A54" w:rsidP="00572A54">
            <w:pPr>
              <w:spacing w:line="480" w:lineRule="auto"/>
              <w:jc w:val="both"/>
              <w:rPr>
                <w:bCs/>
              </w:rPr>
            </w:pPr>
            <w:proofErr w:type="spellStart"/>
            <w:r w:rsidRPr="00C90580">
              <w:rPr>
                <w:bCs/>
              </w:rPr>
              <w:t>mg</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6AE570D" w14:textId="77A40C6D" w:rsidR="00572A54" w:rsidRPr="00F66BFC" w:rsidRDefault="00572A54" w:rsidP="00572A54">
            <w:pPr>
              <w:spacing w:line="480" w:lineRule="auto"/>
              <w:jc w:val="both"/>
              <w:rPr>
                <w:bCs/>
              </w:rPr>
            </w:pPr>
            <w:r>
              <w:rPr>
                <w:bCs/>
              </w:rPr>
              <w:t>1050</w:t>
            </w:r>
          </w:p>
        </w:tc>
      </w:tr>
    </w:tbl>
    <w:p w14:paraId="6111AB04" w14:textId="77777777" w:rsidR="007E51EB" w:rsidRDefault="007E51EB" w:rsidP="00610642">
      <w:pPr>
        <w:jc w:val="both"/>
        <w:rPr>
          <w:rFonts w:eastAsia="Calibri"/>
          <w:b/>
          <w:szCs w:val="24"/>
          <w:lang w:eastAsia="en-US"/>
        </w:rPr>
      </w:pPr>
    </w:p>
    <w:p w14:paraId="54D700DA" w14:textId="0AEA7EDD" w:rsidR="00C1376E" w:rsidRPr="00983A81" w:rsidRDefault="002A3C2F"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14FEF21E" w14:textId="77777777" w:rsidR="007E50A5" w:rsidRPr="00983A81" w:rsidRDefault="007E50A5" w:rsidP="00C1376E">
      <w:pPr>
        <w:jc w:val="both"/>
        <w:rPr>
          <w:rFonts w:eastAsia="Calibri"/>
          <w:szCs w:val="24"/>
          <w:lang w:eastAsia="en-US"/>
        </w:rPr>
      </w:pPr>
    </w:p>
    <w:p w14:paraId="3F99AC30" w14:textId="0CFB8D03"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441E9F04"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371E19">
        <w:rPr>
          <w:rFonts w:eastAsia="Calibri"/>
          <w:szCs w:val="24"/>
          <w:lang w:eastAsia="en-US"/>
        </w:rPr>
        <w:t xml:space="preserve">на доставките по договора е до </w:t>
      </w:r>
      <w:r w:rsidR="007E51EB">
        <w:rPr>
          <w:rFonts w:eastAsia="Calibri"/>
          <w:szCs w:val="24"/>
          <w:lang w:eastAsia="en-US"/>
        </w:rPr>
        <w:t xml:space="preserve">45,66 </w:t>
      </w:r>
      <w:r w:rsidR="006B39C2" w:rsidRPr="00983A81">
        <w:rPr>
          <w:rFonts w:eastAsia="Calibri"/>
          <w:szCs w:val="24"/>
          <w:lang w:eastAsia="en-US"/>
        </w:rPr>
        <w:t>(</w:t>
      </w:r>
      <w:r w:rsidR="007E51EB">
        <w:rPr>
          <w:rFonts w:eastAsia="Calibri"/>
          <w:szCs w:val="24"/>
          <w:lang w:eastAsia="en-US"/>
        </w:rPr>
        <w:t xml:space="preserve">четиридесет и пет </w:t>
      </w:r>
      <w:r w:rsidR="00221C42">
        <w:rPr>
          <w:rFonts w:eastAsia="Calibri"/>
          <w:szCs w:val="24"/>
          <w:lang w:eastAsia="en-US"/>
        </w:rPr>
        <w:t xml:space="preserve">лева и </w:t>
      </w:r>
      <w:r w:rsidR="007E51EB">
        <w:rPr>
          <w:rFonts w:eastAsia="Calibri"/>
          <w:szCs w:val="24"/>
          <w:lang w:eastAsia="en-US"/>
        </w:rPr>
        <w:t xml:space="preserve">шестдесет и шест </w:t>
      </w:r>
      <w:r w:rsidR="00221C42">
        <w:rPr>
          <w:rFonts w:eastAsia="Calibri"/>
          <w:szCs w:val="24"/>
          <w:lang w:eastAsia="en-US"/>
        </w:rPr>
        <w:t>стотинки</w:t>
      </w:r>
      <w:r w:rsidR="006B39C2" w:rsidRPr="00983A81">
        <w:rPr>
          <w:rFonts w:eastAsia="Calibri"/>
          <w:szCs w:val="24"/>
          <w:lang w:eastAsia="en-US"/>
        </w:rPr>
        <w:t xml:space="preserve">) лева без включен ДДС и до </w:t>
      </w:r>
      <w:r w:rsidR="007E51EB">
        <w:rPr>
          <w:rFonts w:eastAsia="Calibri"/>
          <w:szCs w:val="24"/>
          <w:lang w:eastAsia="en-US"/>
        </w:rPr>
        <w:t xml:space="preserve">54.80 </w:t>
      </w:r>
      <w:r w:rsidR="006B39C2" w:rsidRPr="00983A81">
        <w:rPr>
          <w:rFonts w:eastAsia="Calibri"/>
          <w:szCs w:val="24"/>
          <w:lang w:eastAsia="en-US"/>
        </w:rPr>
        <w:t>(</w:t>
      </w:r>
      <w:r w:rsidR="007E51EB">
        <w:rPr>
          <w:rFonts w:eastAsia="Calibri"/>
          <w:szCs w:val="24"/>
          <w:lang w:eastAsia="en-US"/>
        </w:rPr>
        <w:t xml:space="preserve">петдесет и четири </w:t>
      </w:r>
      <w:r w:rsidR="00221C42">
        <w:rPr>
          <w:rFonts w:eastAsia="Calibri"/>
          <w:szCs w:val="24"/>
          <w:lang w:eastAsia="en-US"/>
        </w:rPr>
        <w:t xml:space="preserve">лева и </w:t>
      </w:r>
      <w:r w:rsidR="007E51EB">
        <w:rPr>
          <w:rFonts w:eastAsia="Calibri"/>
          <w:szCs w:val="24"/>
          <w:lang w:eastAsia="en-US"/>
        </w:rPr>
        <w:t xml:space="preserve">осемдесет </w:t>
      </w:r>
      <w:r w:rsidR="00221C42">
        <w:rPr>
          <w:rFonts w:eastAsia="Calibri"/>
          <w:szCs w:val="24"/>
          <w:lang w:eastAsia="en-US"/>
        </w:rPr>
        <w:t>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lastRenderedPageBreak/>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5CD24944" w14:textId="2521BC70"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lastRenderedPageBreak/>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lastRenderedPageBreak/>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979B136" w:rsidR="006B39C2" w:rsidRPr="006C3ADF" w:rsidRDefault="00BE75AA" w:rsidP="00B224F5">
      <w:pPr>
        <w:ind w:firstLine="709"/>
        <w:jc w:val="both"/>
        <w:rPr>
          <w:rFonts w:eastAsia="Calibri"/>
          <w:szCs w:val="24"/>
          <w:lang w:eastAsia="en-US"/>
        </w:rPr>
      </w:pPr>
      <w:r>
        <w:rPr>
          <w:rFonts w:eastAsia="Calibri"/>
          <w:szCs w:val="24"/>
          <w:lang w:eastAsia="en-US"/>
        </w:rPr>
        <w:t xml:space="preserve">                                                      </w:t>
      </w:r>
      <w:r w:rsidR="006C3ADF">
        <w:rPr>
          <w:rFonts w:eastAsia="Calibri"/>
          <w:szCs w:val="24"/>
          <w:lang w:eastAsia="en-US"/>
        </w:rPr>
        <w:t xml:space="preserve">       ЦСМП-Враца</w:t>
      </w:r>
    </w:p>
    <w:p w14:paraId="53C0657A" w14:textId="2C90566F"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3850B6CB"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3CDFCE19" w14:textId="0B8154C1" w:rsidR="00C1376E" w:rsidRPr="00983A81" w:rsidRDefault="00BE75AA" w:rsidP="00C1376E">
      <w:pPr>
        <w:jc w:val="both"/>
        <w:rPr>
          <w:rFonts w:eastAsia="Calibri"/>
          <w:szCs w:val="24"/>
          <w:lang w:eastAsia="en-US"/>
        </w:rPr>
      </w:pPr>
      <w:r w:rsidRPr="00983A81">
        <w:rPr>
          <w:rFonts w:eastAsia="Calibri"/>
          <w:b/>
          <w:szCs w:val="24"/>
          <w:lang w:eastAsia="en-US"/>
        </w:rPr>
        <w:t xml:space="preserve"> </w:t>
      </w:r>
      <w:r w:rsidR="00D26DB2" w:rsidRPr="00983A81">
        <w:rPr>
          <w:rFonts w:eastAsia="Calibri"/>
          <w:b/>
          <w:szCs w:val="24"/>
          <w:lang w:eastAsia="en-US"/>
        </w:rPr>
        <w:t>(4)</w:t>
      </w:r>
      <w:r w:rsidR="00D26DB2"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lastRenderedPageBreak/>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3FB59609"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5807E214" w:rsidR="008A11A2" w:rsidRDefault="006C3ADF" w:rsidP="006C3ADF">
      <w:pPr>
        <w:rPr>
          <w:rFonts w:eastAsia="Batang"/>
          <w:b/>
          <w:szCs w:val="24"/>
        </w:rPr>
      </w:pPr>
      <w:r w:rsidRPr="006C3ADF">
        <w:rPr>
          <w:rFonts w:eastAsia="Batang"/>
          <w:b/>
          <w:szCs w:val="24"/>
        </w:rPr>
        <w:t>Главен счетоводител</w:t>
      </w:r>
    </w:p>
    <w:p w14:paraId="62E3FC8E" w14:textId="77777777" w:rsidR="008A11A2" w:rsidRPr="008A11A2" w:rsidRDefault="008A11A2" w:rsidP="008A11A2">
      <w:pPr>
        <w:rPr>
          <w:rFonts w:eastAsia="Batang"/>
          <w:szCs w:val="24"/>
        </w:rPr>
      </w:pPr>
    </w:p>
    <w:p w14:paraId="04D1799B" w14:textId="77777777" w:rsidR="008A11A2" w:rsidRPr="008A11A2" w:rsidRDefault="008A11A2" w:rsidP="008A11A2">
      <w:pPr>
        <w:rPr>
          <w:rFonts w:eastAsia="Batang"/>
          <w:szCs w:val="24"/>
        </w:rPr>
      </w:pPr>
    </w:p>
    <w:p w14:paraId="417910ED" w14:textId="7332DDC3" w:rsidR="008A11A2" w:rsidRDefault="008A11A2" w:rsidP="008A11A2">
      <w:pPr>
        <w:rPr>
          <w:rFonts w:eastAsia="Batang"/>
          <w:szCs w:val="24"/>
        </w:rPr>
      </w:pPr>
    </w:p>
    <w:p w14:paraId="102C1BB8" w14:textId="77777777" w:rsidR="008A11A2" w:rsidRDefault="008A11A2" w:rsidP="008A11A2">
      <w:pPr>
        <w:rPr>
          <w:sz w:val="18"/>
          <w:szCs w:val="18"/>
          <w:lang w:val="ru-RU"/>
        </w:rPr>
      </w:pPr>
      <w:r>
        <w:rPr>
          <w:b/>
          <w:sz w:val="18"/>
          <w:szCs w:val="18"/>
        </w:rPr>
        <w:t>п/</w:t>
      </w:r>
      <w:r>
        <w:rPr>
          <w:rFonts w:hint="cs"/>
          <w:b/>
          <w:sz w:val="18"/>
          <w:szCs w:val="18"/>
          <w:rtl/>
        </w:rPr>
        <w:t>٭</w:t>
      </w:r>
      <w:proofErr w:type="spellStart"/>
      <w:r>
        <w:rPr>
          <w:rStyle w:val="a8"/>
          <w:sz w:val="18"/>
          <w:szCs w:val="18"/>
          <w:shd w:val="clear" w:color="auto" w:fill="FEFEFE"/>
          <w:lang w:val="ru-RU"/>
        </w:rPr>
        <w:t>Заличена</w:t>
      </w:r>
      <w:proofErr w:type="spellEnd"/>
      <w:r>
        <w:rPr>
          <w:rStyle w:val="a8"/>
          <w:sz w:val="18"/>
          <w:szCs w:val="18"/>
          <w:shd w:val="clear" w:color="auto" w:fill="FEFEFE"/>
          <w:lang w:val="ru-RU"/>
        </w:rPr>
        <w:t xml:space="preserve"> информация на основание ЗЗЛД, </w:t>
      </w:r>
      <w:proofErr w:type="spellStart"/>
      <w:r>
        <w:rPr>
          <w:rStyle w:val="a8"/>
          <w:sz w:val="18"/>
          <w:szCs w:val="18"/>
          <w:shd w:val="clear" w:color="auto" w:fill="FEFEFE"/>
          <w:lang w:val="ru-RU"/>
        </w:rPr>
        <w:t>във</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връзка</w:t>
      </w:r>
      <w:proofErr w:type="spellEnd"/>
      <w:r>
        <w:rPr>
          <w:rStyle w:val="a8"/>
          <w:sz w:val="18"/>
          <w:szCs w:val="18"/>
          <w:shd w:val="clear" w:color="auto" w:fill="FEFEFE"/>
          <w:lang w:val="ru-RU"/>
        </w:rPr>
        <w:t xml:space="preserve"> с чл.4, т.1 от Регламент (ЕС) 2016/679 (Общ Регламент </w:t>
      </w:r>
      <w:proofErr w:type="spellStart"/>
      <w:r>
        <w:rPr>
          <w:rStyle w:val="a8"/>
          <w:sz w:val="18"/>
          <w:szCs w:val="18"/>
          <w:shd w:val="clear" w:color="auto" w:fill="FEFEFE"/>
          <w:lang w:val="ru-RU"/>
        </w:rPr>
        <w:t>относно</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защитата</w:t>
      </w:r>
      <w:proofErr w:type="spellEnd"/>
      <w:r>
        <w:rPr>
          <w:rStyle w:val="a8"/>
          <w:sz w:val="18"/>
          <w:szCs w:val="18"/>
          <w:shd w:val="clear" w:color="auto" w:fill="FEFEFE"/>
          <w:lang w:val="ru-RU"/>
        </w:rPr>
        <w:t xml:space="preserve"> на </w:t>
      </w:r>
      <w:proofErr w:type="spellStart"/>
      <w:r>
        <w:rPr>
          <w:rStyle w:val="a8"/>
          <w:sz w:val="18"/>
          <w:szCs w:val="18"/>
          <w:shd w:val="clear" w:color="auto" w:fill="FEFEFE"/>
          <w:lang w:val="ru-RU"/>
        </w:rPr>
        <w:t>данни</w:t>
      </w:r>
      <w:proofErr w:type="spellEnd"/>
      <w:r>
        <w:rPr>
          <w:rStyle w:val="a8"/>
          <w:sz w:val="18"/>
          <w:szCs w:val="18"/>
          <w:shd w:val="clear" w:color="auto" w:fill="FEFEFE"/>
          <w:lang w:val="ru-RU"/>
        </w:rPr>
        <w:t>) и чл. 37 от ЗОП.</w:t>
      </w:r>
    </w:p>
    <w:p w14:paraId="0172735C" w14:textId="77777777" w:rsidR="006C3ADF" w:rsidRPr="008A11A2" w:rsidRDefault="006C3ADF" w:rsidP="008A11A2">
      <w:pPr>
        <w:rPr>
          <w:rFonts w:eastAsia="Batang"/>
          <w:szCs w:val="24"/>
        </w:rPr>
      </w:pPr>
      <w:bookmarkStart w:id="0" w:name="_GoBack"/>
      <w:bookmarkEnd w:id="0"/>
    </w:p>
    <w:sectPr w:rsidR="006C3ADF" w:rsidRPr="008A11A2"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B3F73"/>
    <w:rsid w:val="000D038A"/>
    <w:rsid w:val="000D3043"/>
    <w:rsid w:val="0012419D"/>
    <w:rsid w:val="001439B6"/>
    <w:rsid w:val="001A4140"/>
    <w:rsid w:val="001C06E0"/>
    <w:rsid w:val="001C39DF"/>
    <w:rsid w:val="001D4091"/>
    <w:rsid w:val="00221C42"/>
    <w:rsid w:val="00235B9F"/>
    <w:rsid w:val="002A3C2F"/>
    <w:rsid w:val="002B1305"/>
    <w:rsid w:val="002B7B47"/>
    <w:rsid w:val="002D26B1"/>
    <w:rsid w:val="00302DA0"/>
    <w:rsid w:val="00365AD7"/>
    <w:rsid w:val="00371A31"/>
    <w:rsid w:val="00371E19"/>
    <w:rsid w:val="00397FCB"/>
    <w:rsid w:val="003A24A2"/>
    <w:rsid w:val="003D21CF"/>
    <w:rsid w:val="003E141C"/>
    <w:rsid w:val="003F2FE9"/>
    <w:rsid w:val="003F48EF"/>
    <w:rsid w:val="00400C8F"/>
    <w:rsid w:val="00442036"/>
    <w:rsid w:val="00447559"/>
    <w:rsid w:val="00456EAE"/>
    <w:rsid w:val="0048523F"/>
    <w:rsid w:val="0048658B"/>
    <w:rsid w:val="004B50EE"/>
    <w:rsid w:val="004C0BA6"/>
    <w:rsid w:val="004C2BF8"/>
    <w:rsid w:val="004C669A"/>
    <w:rsid w:val="004F25BA"/>
    <w:rsid w:val="00533F67"/>
    <w:rsid w:val="00565F88"/>
    <w:rsid w:val="00572A54"/>
    <w:rsid w:val="005A270C"/>
    <w:rsid w:val="005E2B95"/>
    <w:rsid w:val="005F2D5F"/>
    <w:rsid w:val="00606598"/>
    <w:rsid w:val="00610642"/>
    <w:rsid w:val="00632651"/>
    <w:rsid w:val="00641A56"/>
    <w:rsid w:val="006469A8"/>
    <w:rsid w:val="00655C3E"/>
    <w:rsid w:val="00674E75"/>
    <w:rsid w:val="00682FB8"/>
    <w:rsid w:val="00683357"/>
    <w:rsid w:val="00697233"/>
    <w:rsid w:val="006B39C2"/>
    <w:rsid w:val="006C2A9B"/>
    <w:rsid w:val="006C3ADF"/>
    <w:rsid w:val="007305C0"/>
    <w:rsid w:val="00761458"/>
    <w:rsid w:val="007622C8"/>
    <w:rsid w:val="007833B0"/>
    <w:rsid w:val="00791C92"/>
    <w:rsid w:val="007D55A5"/>
    <w:rsid w:val="007E50A5"/>
    <w:rsid w:val="007E51EB"/>
    <w:rsid w:val="007E5B52"/>
    <w:rsid w:val="007E6090"/>
    <w:rsid w:val="00864B0E"/>
    <w:rsid w:val="008A11A2"/>
    <w:rsid w:val="008A7C19"/>
    <w:rsid w:val="008E04D7"/>
    <w:rsid w:val="008E0A7A"/>
    <w:rsid w:val="009270F7"/>
    <w:rsid w:val="0094187F"/>
    <w:rsid w:val="00962CFB"/>
    <w:rsid w:val="00965176"/>
    <w:rsid w:val="0097697F"/>
    <w:rsid w:val="00981AD2"/>
    <w:rsid w:val="00983A81"/>
    <w:rsid w:val="00984C46"/>
    <w:rsid w:val="009B0BDB"/>
    <w:rsid w:val="009B6462"/>
    <w:rsid w:val="009D46B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BE75AA"/>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 w:type="character" w:styleId="a8">
    <w:name w:val="Strong"/>
    <w:basedOn w:val="a0"/>
    <w:qFormat/>
    <w:rsid w:val="008A1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33482">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2.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CC5140-63AF-4CA0-B50D-A530A5E9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3272</Words>
  <Characters>18656</Characters>
  <Application>Microsoft Office Word</Application>
  <DocSecurity>0</DocSecurity>
  <Lines>155</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7</cp:revision>
  <cp:lastPrinted>2021-01-28T16:23:00Z</cp:lastPrinted>
  <dcterms:created xsi:type="dcterms:W3CDTF">2021-05-07T11:56:00Z</dcterms:created>
  <dcterms:modified xsi:type="dcterms:W3CDTF">2021-07-08T09:56:00Z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