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FF" w:rsidRDefault="00276A55">
      <w:pPr>
        <w:spacing w:after="323"/>
        <w:ind w:left="65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642FF" w:rsidRDefault="00276A55">
      <w:pPr>
        <w:spacing w:after="25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 ВСИЧКИ УЧАСТНИЦИ </w:t>
      </w:r>
    </w:p>
    <w:p w:rsidR="00B642FF" w:rsidRDefault="00276A55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642FF" w:rsidRDefault="00276A55">
      <w:pPr>
        <w:spacing w:after="163"/>
        <w:ind w:left="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5"/>
        <w:ind w:righ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СЪОБЩЕНИЕ ЗА ОТВАРЯНЕ НА ЦЕНОВИТЕ ПРЕДЛОЖЕНИЯ </w:t>
      </w:r>
    </w:p>
    <w:p w:rsidR="00B642FF" w:rsidRDefault="00276A55">
      <w:pPr>
        <w:spacing w:after="163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642FF" w:rsidRDefault="00276A55">
      <w:pPr>
        <w:spacing w:after="112"/>
        <w:ind w:left="86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УВАЖАЕМИ ДАМИ И ГОСПОДА, </w:t>
      </w:r>
    </w:p>
    <w:p w:rsidR="00B642FF" w:rsidRDefault="00276A55">
      <w:pPr>
        <w:spacing w:after="108"/>
        <w:ind w:left="85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6A55" w:rsidRDefault="00276A55" w:rsidP="00276A55">
      <w:pPr>
        <w:spacing w:after="2" w:line="401" w:lineRule="auto"/>
        <w:ind w:right="4" w:firstLine="85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 основание чл. 57, ал. 3 от Правилника за прилагане на Закона за обществените поръчки (редакция, действаща до 01.04.2020 г.), Ви уведомяваме, че комисията назначена да проведе обществена поръчка с предмет: </w:t>
      </w:r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"Доставка на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лекарствени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продукти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рамково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РД-11-55/28.01.2021</w:t>
      </w:r>
      <w:r w:rsidR="00BE545D" w:rsidRPr="00BE54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г., за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нуждите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ЦСМП-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Враца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Доставка на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лекарствени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продукти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рамково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>споразумение</w:t>
      </w:r>
      <w:proofErr w:type="spellEnd"/>
      <w:r w:rsidR="00BE545D" w:rsidRPr="00BE545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№ РД-11-54/28.01.2021г.</w:t>
      </w:r>
      <w:r w:rsidR="00BE545D">
        <w:rPr>
          <w:bCs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ще  отвори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ценовите предложения постъпили в Електронната система на </w:t>
      </w:r>
      <w:r w:rsidRPr="00276A55">
        <w:rPr>
          <w:rFonts w:ascii="Times New Roman" w:eastAsia="Times New Roman" w:hAnsi="Times New Roman" w:cs="Times New Roman"/>
          <w:b/>
          <w:sz w:val="24"/>
        </w:rPr>
        <w:t>25.02.2021 г. от</w:t>
      </w:r>
      <w:r>
        <w:rPr>
          <w:rFonts w:ascii="Times New Roman" w:eastAsia="Times New Roman" w:hAnsi="Times New Roman" w:cs="Times New Roman"/>
          <w:b/>
          <w:sz w:val="24"/>
        </w:rPr>
        <w:t xml:space="preserve"> 10.30 </w:t>
      </w:r>
      <w:r w:rsidRPr="00276A55">
        <w:rPr>
          <w:rFonts w:ascii="Times New Roman" w:eastAsia="Times New Roman" w:hAnsi="Times New Roman" w:cs="Times New Roman"/>
          <w:b/>
          <w:sz w:val="24"/>
        </w:rPr>
        <w:t>часа</w:t>
      </w:r>
      <w:r>
        <w:rPr>
          <w:rFonts w:ascii="Times New Roman" w:eastAsia="Times New Roman" w:hAnsi="Times New Roman" w:cs="Times New Roman"/>
          <w:b/>
          <w:sz w:val="24"/>
        </w:rPr>
        <w:t xml:space="preserve"> за обособена позиция 1 и от 11.30 ч. за обособена позиция 2</w:t>
      </w:r>
      <w:r w:rsidRPr="00276A55">
        <w:rPr>
          <w:rFonts w:ascii="Times New Roman" w:eastAsia="Times New Roman" w:hAnsi="Times New Roman" w:cs="Times New Roman"/>
          <w:b/>
          <w:sz w:val="24"/>
        </w:rPr>
        <w:t>,</w:t>
      </w:r>
      <w:r w:rsidRPr="00276A5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сградата на ЦСМП-Враца. </w:t>
      </w:r>
    </w:p>
    <w:p w:rsidR="00276A55" w:rsidRPr="00276A55" w:rsidRDefault="00276A55" w:rsidP="00276A55">
      <w:bookmarkStart w:id="0" w:name="_GoBack"/>
      <w:bookmarkEnd w:id="0"/>
    </w:p>
    <w:p w:rsidR="00276A55" w:rsidRPr="00276A55" w:rsidRDefault="00276A55" w:rsidP="00276A55"/>
    <w:p w:rsidR="00276A55" w:rsidRDefault="00276A55" w:rsidP="00276A55"/>
    <w:p w:rsidR="00276A5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19.02.2021 г.                                                               ПРЕДСЕДАТЕЛ: /п/-заличен на </w:t>
      </w:r>
    </w:p>
    <w:p w:rsidR="00276A55" w:rsidRPr="00691D95" w:rsidRDefault="00276A55" w:rsidP="00276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Гр. Враца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Цветкова</w:t>
      </w:r>
    </w:p>
    <w:p w:rsidR="00276A55" w:rsidRDefault="00276A55" w:rsidP="00276A55">
      <w:pPr>
        <w:jc w:val="both"/>
      </w:pPr>
      <w:r>
        <w:tab/>
      </w:r>
    </w:p>
    <w:p w:rsidR="00276A55" w:rsidRPr="003908E3" w:rsidRDefault="00276A55" w:rsidP="00276A55">
      <w:pPr>
        <w:jc w:val="both"/>
        <w:rPr>
          <w:sz w:val="18"/>
          <w:szCs w:val="18"/>
          <w:lang w:val="ru-RU"/>
        </w:rPr>
      </w:pPr>
      <w:r w:rsidRPr="003908E3">
        <w:rPr>
          <w:b/>
          <w:sz w:val="18"/>
          <w:szCs w:val="18"/>
        </w:rPr>
        <w:t>п/</w:t>
      </w:r>
      <w:r w:rsidRPr="003908E3">
        <w:rPr>
          <w:b/>
          <w:sz w:val="18"/>
          <w:szCs w:val="18"/>
          <w:rtl/>
        </w:rPr>
        <w:t>٭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Заличена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във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връзка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относно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защитата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 w:rsidRPr="003908E3">
        <w:rPr>
          <w:rStyle w:val="a3"/>
          <w:sz w:val="18"/>
          <w:szCs w:val="18"/>
          <w:shd w:val="clear" w:color="auto" w:fill="FEFEFE"/>
          <w:lang w:val="ru-RU"/>
        </w:rPr>
        <w:t>данни</w:t>
      </w:r>
      <w:proofErr w:type="spellEnd"/>
      <w:r w:rsidRPr="003908E3">
        <w:rPr>
          <w:rStyle w:val="a3"/>
          <w:sz w:val="18"/>
          <w:szCs w:val="18"/>
          <w:shd w:val="clear" w:color="auto" w:fill="FEFEFE"/>
          <w:lang w:val="ru-RU"/>
        </w:rPr>
        <w:t>) и чл. 37 от ЗОП.</w:t>
      </w:r>
    </w:p>
    <w:p w:rsidR="00B642FF" w:rsidRPr="00276A55" w:rsidRDefault="00B642FF" w:rsidP="00276A55">
      <w:pPr>
        <w:tabs>
          <w:tab w:val="left" w:pos="5535"/>
        </w:tabs>
        <w:ind w:firstLine="708"/>
      </w:pPr>
    </w:p>
    <w:sectPr w:rsidR="00B642FF" w:rsidRPr="00276A55">
      <w:pgSz w:w="11906" w:h="16838"/>
      <w:pgMar w:top="1440" w:right="141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FF"/>
    <w:rsid w:val="00276A55"/>
    <w:rsid w:val="00B642FF"/>
    <w:rsid w:val="00B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FA65"/>
  <w15:docId w15:val="{75239B02-ED89-4486-9A1E-0C3F7067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6A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Vasilkova</dc:creator>
  <cp:keywords/>
  <cp:lastModifiedBy>DQnkova</cp:lastModifiedBy>
  <cp:revision>4</cp:revision>
  <dcterms:created xsi:type="dcterms:W3CDTF">2021-02-18T08:18:00Z</dcterms:created>
  <dcterms:modified xsi:type="dcterms:W3CDTF">2021-02-18T08:23:00Z</dcterms:modified>
</cp:coreProperties>
</file>