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BA" w:rsidRPr="00553CED" w:rsidRDefault="003826BA" w:rsidP="003826BA">
      <w:pPr>
        <w:pStyle w:val="1"/>
        <w:ind w:left="993"/>
        <w:jc w:val="both"/>
        <w:rPr>
          <w:sz w:val="24"/>
          <w:szCs w:val="24"/>
        </w:rPr>
      </w:pPr>
      <w:r w:rsidRPr="00553CED">
        <w:rPr>
          <w:sz w:val="24"/>
          <w:szCs w:val="24"/>
        </w:rPr>
        <w:t>УТВЪРДИЛ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п/</w:t>
      </w:r>
    </w:p>
    <w:p w:rsidR="003826BA" w:rsidRPr="003826BA" w:rsidRDefault="003826BA" w:rsidP="003826BA">
      <w:pPr>
        <w:ind w:left="993"/>
        <w:rPr>
          <w:rFonts w:ascii="Times New Roman" w:hAnsi="Times New Roman" w:cs="Times New Roman"/>
          <w:sz w:val="24"/>
          <w:szCs w:val="24"/>
        </w:rPr>
      </w:pPr>
      <w:r w:rsidRPr="003826BA">
        <w:rPr>
          <w:rFonts w:ascii="Times New Roman" w:hAnsi="Times New Roman" w:cs="Times New Roman"/>
          <w:sz w:val="24"/>
          <w:szCs w:val="24"/>
        </w:rPr>
        <w:t>Д-Р ГАЛИНА ЛЕЩАРСКА</w:t>
      </w:r>
    </w:p>
    <w:p w:rsidR="003826BA" w:rsidRPr="003826BA" w:rsidRDefault="003826BA" w:rsidP="003826BA">
      <w:pPr>
        <w:ind w:left="9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26BA">
        <w:rPr>
          <w:rFonts w:ascii="Times New Roman" w:hAnsi="Times New Roman" w:cs="Times New Roman"/>
          <w:sz w:val="24"/>
          <w:szCs w:val="24"/>
        </w:rPr>
        <w:t>ДИРЕКТОР НА ЦСМП – ВРАЦА</w:t>
      </w:r>
    </w:p>
    <w:p w:rsidR="00E914CF" w:rsidRDefault="00E914CF">
      <w:pPr>
        <w:pStyle w:val="1"/>
      </w:pPr>
    </w:p>
    <w:p w:rsidR="00E914CF" w:rsidRDefault="00E914CF">
      <w:pPr>
        <w:pStyle w:val="1"/>
      </w:pPr>
    </w:p>
    <w:p w:rsidR="00D22620" w:rsidRDefault="00E914CF">
      <w:pPr>
        <w:pStyle w:val="1"/>
      </w:pPr>
      <w:r>
        <w:t>ПРОТОКОЛ ОТ ПРОВЕДЕН ЖРЕБИЙ</w:t>
      </w:r>
    </w:p>
    <w:p w:rsidR="00226135" w:rsidRPr="00226135" w:rsidRDefault="00E914CF" w:rsidP="00226135">
      <w:pPr>
        <w:spacing w:after="0" w:line="240" w:lineRule="auto"/>
        <w:ind w:left="993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135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226135" w:rsidRPr="00226135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="00226135" w:rsidRPr="00226135">
        <w:rPr>
          <w:rFonts w:ascii="Times New Roman" w:eastAsia="Times New Roman" w:hAnsi="Times New Roman" w:cs="Times New Roman"/>
          <w:sz w:val="24"/>
          <w:szCs w:val="24"/>
        </w:rPr>
        <w:t xml:space="preserve">.05.2021 </w:t>
      </w:r>
      <w:r w:rsidRPr="00226135">
        <w:rPr>
          <w:rFonts w:ascii="Times New Roman" w:eastAsia="Times New Roman" w:hAnsi="Times New Roman" w:cs="Times New Roman"/>
          <w:sz w:val="24"/>
          <w:szCs w:val="24"/>
        </w:rPr>
        <w:t>г. в 10:00 ч., в сградата на</w:t>
      </w:r>
      <w:r w:rsidR="00226135" w:rsidRPr="00226135">
        <w:rPr>
          <w:rFonts w:ascii="Times New Roman" w:eastAsia="Times New Roman" w:hAnsi="Times New Roman" w:cs="Times New Roman"/>
          <w:sz w:val="24"/>
          <w:szCs w:val="24"/>
        </w:rPr>
        <w:t xml:space="preserve"> ЦСМП-Враца</w:t>
      </w:r>
      <w:r w:rsidRPr="00226135">
        <w:rPr>
          <w:rFonts w:ascii="Times New Roman" w:eastAsia="Times New Roman" w:hAnsi="Times New Roman" w:cs="Times New Roman"/>
          <w:sz w:val="24"/>
          <w:szCs w:val="24"/>
        </w:rPr>
        <w:t xml:space="preserve">, комисията от длъжностни лица по чл. 103, ал. 1 от ЗОП, </w:t>
      </w:r>
      <w:r w:rsidR="00226135" w:rsidRPr="00226135">
        <w:rPr>
          <w:rFonts w:ascii="Times New Roman" w:hAnsi="Times New Roman" w:cs="Times New Roman"/>
          <w:sz w:val="24"/>
          <w:szCs w:val="24"/>
        </w:rPr>
        <w:t>назначена със Заповед № 500</w:t>
      </w:r>
      <w:r w:rsidR="00226135" w:rsidRPr="00226135">
        <w:rPr>
          <w:rFonts w:ascii="Times New Roman" w:hAnsi="Times New Roman" w:cs="Times New Roman"/>
          <w:sz w:val="24"/>
          <w:szCs w:val="24"/>
          <w:lang w:val="en-US"/>
        </w:rPr>
        <w:t xml:space="preserve"> о</w:t>
      </w:r>
      <w:r w:rsidR="00226135" w:rsidRPr="00226135">
        <w:rPr>
          <w:rFonts w:ascii="Times New Roman" w:hAnsi="Times New Roman" w:cs="Times New Roman"/>
          <w:sz w:val="24"/>
          <w:szCs w:val="24"/>
        </w:rPr>
        <w:t xml:space="preserve">т </w:t>
      </w:r>
      <w:r w:rsidR="00226135" w:rsidRPr="00226135">
        <w:rPr>
          <w:rFonts w:ascii="Times New Roman" w:hAnsi="Times New Roman" w:cs="Times New Roman"/>
          <w:sz w:val="24"/>
          <w:szCs w:val="24"/>
          <w:lang w:val="en-US"/>
        </w:rPr>
        <w:t>20.</w:t>
      </w:r>
      <w:r w:rsidR="00226135" w:rsidRPr="00226135">
        <w:rPr>
          <w:rFonts w:ascii="Times New Roman" w:hAnsi="Times New Roman" w:cs="Times New Roman"/>
          <w:sz w:val="24"/>
          <w:szCs w:val="24"/>
        </w:rPr>
        <w:t>0</w:t>
      </w:r>
      <w:r w:rsidR="00226135" w:rsidRPr="0022613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26135" w:rsidRPr="00226135">
        <w:rPr>
          <w:rFonts w:ascii="Times New Roman" w:hAnsi="Times New Roman" w:cs="Times New Roman"/>
          <w:sz w:val="24"/>
          <w:szCs w:val="24"/>
        </w:rPr>
        <w:t>.2021 г. на Директора на ЦСМП –</w:t>
      </w:r>
      <w:r w:rsidR="00226135" w:rsidRPr="0022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135" w:rsidRPr="00226135">
        <w:rPr>
          <w:rFonts w:ascii="Times New Roman" w:hAnsi="Times New Roman" w:cs="Times New Roman"/>
          <w:sz w:val="24"/>
          <w:szCs w:val="24"/>
        </w:rPr>
        <w:t xml:space="preserve">Враца за изпълнение на възложените функции в процедура за вътрешен </w:t>
      </w:r>
      <w:r w:rsidR="00226135">
        <w:rPr>
          <w:rFonts w:ascii="Times New Roman" w:hAnsi="Times New Roman" w:cs="Times New Roman"/>
          <w:sz w:val="24"/>
          <w:szCs w:val="24"/>
        </w:rPr>
        <w:t>ко</w:t>
      </w:r>
      <w:r w:rsidR="00226135" w:rsidRPr="00226135">
        <w:rPr>
          <w:rFonts w:ascii="Times New Roman" w:hAnsi="Times New Roman" w:cs="Times New Roman"/>
          <w:sz w:val="24"/>
          <w:szCs w:val="24"/>
        </w:rPr>
        <w:t>нкурентен избор по реда на чл. 82, ал. 4 от ЗОП на изпълнител на обществена поръчка по</w:t>
      </w:r>
      <w:r w:rsidR="00226135" w:rsidRPr="00226135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Рамково споразумение № </w:t>
      </w:r>
      <w:r w:rsidR="00226135" w:rsidRPr="00226135">
        <w:rPr>
          <w:rFonts w:ascii="Times New Roman" w:hAnsi="Times New Roman" w:cs="Times New Roman"/>
          <w:sz w:val="24"/>
          <w:szCs w:val="24"/>
        </w:rPr>
        <w:t>РД – 11-</w:t>
      </w:r>
      <w:r w:rsidR="00226135" w:rsidRPr="00226135">
        <w:rPr>
          <w:rFonts w:ascii="Times New Roman" w:hAnsi="Times New Roman" w:cs="Times New Roman"/>
          <w:sz w:val="24"/>
          <w:szCs w:val="24"/>
          <w:lang w:val="en-US"/>
        </w:rPr>
        <w:t>163</w:t>
      </w:r>
      <w:r w:rsidR="00226135" w:rsidRPr="00226135">
        <w:rPr>
          <w:rFonts w:ascii="Times New Roman" w:hAnsi="Times New Roman" w:cs="Times New Roman"/>
          <w:sz w:val="24"/>
          <w:szCs w:val="24"/>
        </w:rPr>
        <w:t>/29.</w:t>
      </w:r>
      <w:r w:rsidR="00226135" w:rsidRPr="00226135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="00226135" w:rsidRPr="00226135">
        <w:rPr>
          <w:rFonts w:ascii="Times New Roman" w:hAnsi="Times New Roman" w:cs="Times New Roman"/>
          <w:sz w:val="24"/>
          <w:szCs w:val="24"/>
        </w:rPr>
        <w:t>.202</w:t>
      </w:r>
      <w:r w:rsidR="00226135" w:rsidRPr="0022613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26135" w:rsidRPr="00226135">
        <w:rPr>
          <w:rFonts w:ascii="Times New Roman" w:hAnsi="Times New Roman" w:cs="Times New Roman"/>
          <w:sz w:val="24"/>
          <w:szCs w:val="24"/>
        </w:rPr>
        <w:t xml:space="preserve"> и  Покана с изх. № 25-139 от</w:t>
      </w:r>
      <w:r w:rsidR="00226135" w:rsidRPr="00226135">
        <w:rPr>
          <w:rFonts w:ascii="Times New Roman" w:hAnsi="Times New Roman" w:cs="Times New Roman"/>
          <w:sz w:val="24"/>
          <w:szCs w:val="24"/>
          <w:lang w:val="en-US"/>
        </w:rPr>
        <w:t xml:space="preserve"> 09.04</w:t>
      </w:r>
      <w:r w:rsidR="00226135" w:rsidRPr="00226135">
        <w:rPr>
          <w:rFonts w:ascii="Times New Roman" w:hAnsi="Times New Roman" w:cs="Times New Roman"/>
          <w:sz w:val="24"/>
          <w:szCs w:val="24"/>
        </w:rPr>
        <w:t xml:space="preserve">.2021 г. с предмет: </w:t>
      </w:r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"Доставка на </w:t>
      </w:r>
      <w:proofErr w:type="spellStart"/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>лекарствени</w:t>
      </w:r>
      <w:proofErr w:type="spellEnd"/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>продукти</w:t>
      </w:r>
      <w:proofErr w:type="spellEnd"/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>рамково</w:t>
      </w:r>
      <w:proofErr w:type="spellEnd"/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>споразумение</w:t>
      </w:r>
      <w:proofErr w:type="spellEnd"/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 РД-11-163/29.03.2021г., за </w:t>
      </w:r>
      <w:proofErr w:type="spellStart"/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>нуждите</w:t>
      </w:r>
      <w:proofErr w:type="spellEnd"/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ЦСМП-</w:t>
      </w:r>
      <w:proofErr w:type="spellStart"/>
      <w:proofErr w:type="gramStart"/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>Враца</w:t>
      </w:r>
      <w:proofErr w:type="spellEnd"/>
      <w:r w:rsidR="00226135" w:rsidRPr="0022613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26135" w:rsidRPr="00226135">
        <w:rPr>
          <w:rFonts w:ascii="Times New Roman" w:hAnsi="Times New Roman" w:cs="Times New Roman"/>
          <w:sz w:val="24"/>
          <w:szCs w:val="24"/>
        </w:rPr>
        <w:t>проведе</w:t>
      </w:r>
      <w:proofErr w:type="gramEnd"/>
      <w:r w:rsidR="00226135" w:rsidRPr="00226135">
        <w:rPr>
          <w:rFonts w:ascii="Times New Roman" w:hAnsi="Times New Roman" w:cs="Times New Roman"/>
          <w:sz w:val="24"/>
          <w:szCs w:val="24"/>
        </w:rPr>
        <w:t xml:space="preserve"> публичен жребий на основание чл. 58, ал. 3 от ППЗОП за определяне на изпълнител между класираните на първо място оферти  </w:t>
      </w:r>
      <w:r w:rsidR="00226135" w:rsidRPr="00226135">
        <w:rPr>
          <w:rFonts w:ascii="Times New Roman" w:hAnsi="Times New Roman" w:cs="Times New Roman"/>
          <w:bCs/>
          <w:sz w:val="24"/>
          <w:szCs w:val="24"/>
        </w:rPr>
        <w:t xml:space="preserve">за лекарствен продукт </w:t>
      </w:r>
      <w:proofErr w:type="spellStart"/>
      <w:r w:rsidR="00226135" w:rsidRPr="00226135">
        <w:rPr>
          <w:rFonts w:ascii="Times New Roman" w:hAnsi="Times New Roman" w:cs="Times New Roman"/>
          <w:sz w:val="24"/>
          <w:szCs w:val="24"/>
          <w:shd w:val="clear" w:color="auto" w:fill="FFFFFF"/>
        </w:rPr>
        <w:t>Calcium</w:t>
      </w:r>
      <w:proofErr w:type="spellEnd"/>
      <w:r w:rsidR="00226135" w:rsidRPr="00226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26135" w:rsidRPr="00226135">
        <w:rPr>
          <w:rFonts w:ascii="Times New Roman" w:hAnsi="Times New Roman" w:cs="Times New Roman"/>
          <w:sz w:val="24"/>
          <w:szCs w:val="24"/>
          <w:shd w:val="clear" w:color="auto" w:fill="FFFFFF"/>
        </w:rPr>
        <w:t>gluconate</w:t>
      </w:r>
      <w:proofErr w:type="spellEnd"/>
      <w:r w:rsidR="00226135" w:rsidRPr="00226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26135" w:rsidRPr="00226135">
        <w:rPr>
          <w:rFonts w:ascii="Times New Roman" w:hAnsi="Times New Roman" w:cs="Times New Roman"/>
          <w:sz w:val="24"/>
          <w:szCs w:val="24"/>
          <w:shd w:val="clear" w:color="auto" w:fill="FFFFFF"/>
        </w:rPr>
        <w:t>парентерална</w:t>
      </w:r>
      <w:proofErr w:type="spellEnd"/>
      <w:r w:rsidR="00226135" w:rsidRPr="00226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както следва: </w:t>
      </w:r>
    </w:p>
    <w:p w:rsidR="00226135" w:rsidRPr="00226135" w:rsidRDefault="00226135" w:rsidP="00226135">
      <w:pPr>
        <w:spacing w:after="0" w:line="240" w:lineRule="auto"/>
        <w:ind w:left="993" w:right="40" w:firstLine="709"/>
        <w:rPr>
          <w:rFonts w:ascii="Times New Roman" w:hAnsi="Times New Roman" w:cs="Times New Roman"/>
          <w:sz w:val="24"/>
          <w:szCs w:val="24"/>
        </w:rPr>
      </w:pPr>
    </w:p>
    <w:p w:rsidR="00226135" w:rsidRPr="00226135" w:rsidRDefault="00226135" w:rsidP="00226135">
      <w:pPr>
        <w:spacing w:after="264"/>
        <w:ind w:left="993" w:right="1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6135">
        <w:rPr>
          <w:rFonts w:ascii="Times New Roman" w:hAnsi="Times New Roman" w:cs="Times New Roman"/>
          <w:sz w:val="24"/>
          <w:szCs w:val="24"/>
          <w:shd w:val="clear" w:color="auto" w:fill="FFFFFF"/>
        </w:rPr>
        <w:t>"МЕДЕКС" ООД</w:t>
      </w:r>
    </w:p>
    <w:p w:rsidR="00226135" w:rsidRPr="00226135" w:rsidRDefault="00226135" w:rsidP="00226135">
      <w:pPr>
        <w:spacing w:after="264"/>
        <w:ind w:left="993" w:right="173"/>
        <w:rPr>
          <w:rFonts w:ascii="Times New Roman" w:hAnsi="Times New Roman" w:cs="Times New Roman"/>
          <w:sz w:val="24"/>
          <w:szCs w:val="24"/>
        </w:rPr>
      </w:pPr>
      <w:r w:rsidRPr="00226135">
        <w:rPr>
          <w:rFonts w:ascii="Times New Roman" w:hAnsi="Times New Roman" w:cs="Times New Roman"/>
          <w:sz w:val="24"/>
          <w:szCs w:val="24"/>
          <w:shd w:val="clear" w:color="auto" w:fill="FFFFFF"/>
        </w:rPr>
        <w:t>"СОФАРМА ТРЕЙДИНГ" АД</w:t>
      </w:r>
    </w:p>
    <w:p w:rsidR="00D22620" w:rsidRDefault="00226135">
      <w:pPr>
        <w:spacing w:after="31" w:line="228" w:lineRule="auto"/>
        <w:ind w:left="1031" w:right="426" w:hanging="10"/>
        <w:jc w:val="both"/>
      </w:pPr>
      <w:r>
        <w:rPr>
          <w:rFonts w:ascii="Times New Roman" w:eastAsia="Times New Roman" w:hAnsi="Times New Roman" w:cs="Times New Roman"/>
          <w:sz w:val="24"/>
        </w:rPr>
        <w:t>К</w:t>
      </w:r>
      <w:r w:rsidR="00E914CF">
        <w:rPr>
          <w:rFonts w:ascii="Times New Roman" w:eastAsia="Times New Roman" w:hAnsi="Times New Roman" w:cs="Times New Roman"/>
          <w:sz w:val="24"/>
        </w:rPr>
        <w:t>омисия в състав:</w:t>
      </w:r>
    </w:p>
    <w:p w:rsidR="00226135" w:rsidRPr="00226135" w:rsidRDefault="00226135" w:rsidP="00226135">
      <w:pPr>
        <w:spacing w:line="360" w:lineRule="auto"/>
        <w:ind w:left="-142" w:firstLine="709"/>
        <w:rPr>
          <w:rFonts w:ascii="Times New Roman" w:hAnsi="Times New Roman" w:cs="Times New Roman"/>
          <w:sz w:val="24"/>
          <w:szCs w:val="24"/>
          <w:lang w:val="be-BY"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6135">
        <w:rPr>
          <w:rFonts w:ascii="Times New Roman" w:hAnsi="Times New Roman" w:cs="Times New Roman"/>
          <w:sz w:val="24"/>
          <w:szCs w:val="24"/>
        </w:rPr>
        <w:t>Председател:</w:t>
      </w:r>
      <w:r w:rsidRPr="0022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135">
        <w:rPr>
          <w:rFonts w:ascii="Times New Roman" w:hAnsi="Times New Roman" w:cs="Times New Roman"/>
          <w:sz w:val="24"/>
          <w:szCs w:val="24"/>
          <w:lang w:val="be-BY" w:eastAsia="en-US"/>
        </w:rPr>
        <w:t>Касиянка Христова Цветкова – главна мед. сестра в ЦСМП - Враца</w:t>
      </w:r>
    </w:p>
    <w:p w:rsidR="00226135" w:rsidRPr="00226135" w:rsidRDefault="00226135" w:rsidP="00226135">
      <w:pPr>
        <w:ind w:right="42"/>
        <w:rPr>
          <w:rFonts w:ascii="Times New Roman" w:hAnsi="Times New Roman" w:cs="Times New Roman"/>
          <w:sz w:val="24"/>
          <w:szCs w:val="24"/>
        </w:rPr>
      </w:pPr>
      <w:r w:rsidRPr="0022613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2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135">
        <w:rPr>
          <w:rFonts w:ascii="Times New Roman" w:hAnsi="Times New Roman" w:cs="Times New Roman"/>
          <w:sz w:val="24"/>
          <w:szCs w:val="24"/>
        </w:rPr>
        <w:t>Членове:</w:t>
      </w:r>
    </w:p>
    <w:p w:rsidR="00226135" w:rsidRPr="00226135" w:rsidRDefault="00226135" w:rsidP="00226135">
      <w:pPr>
        <w:pStyle w:val="a3"/>
        <w:numPr>
          <w:ilvl w:val="0"/>
          <w:numId w:val="1"/>
        </w:numPr>
        <w:spacing w:line="360" w:lineRule="auto"/>
        <w:ind w:firstLine="33"/>
        <w:rPr>
          <w:szCs w:val="24"/>
        </w:rPr>
      </w:pPr>
      <w:r w:rsidRPr="00226135">
        <w:rPr>
          <w:szCs w:val="24"/>
        </w:rPr>
        <w:t>Иванка Маринова Петрова – счетоводител в ЦСМП –Враца</w:t>
      </w:r>
    </w:p>
    <w:p w:rsidR="00226135" w:rsidRPr="00226135" w:rsidRDefault="00226135" w:rsidP="00226135">
      <w:pPr>
        <w:pStyle w:val="a3"/>
        <w:numPr>
          <w:ilvl w:val="0"/>
          <w:numId w:val="1"/>
        </w:numPr>
        <w:spacing w:line="360" w:lineRule="auto"/>
        <w:ind w:firstLine="33"/>
        <w:rPr>
          <w:szCs w:val="24"/>
        </w:rPr>
      </w:pPr>
      <w:r w:rsidRPr="00226135">
        <w:rPr>
          <w:szCs w:val="24"/>
        </w:rPr>
        <w:t xml:space="preserve">Диана </w:t>
      </w:r>
      <w:proofErr w:type="spellStart"/>
      <w:r w:rsidRPr="00226135">
        <w:rPr>
          <w:szCs w:val="24"/>
        </w:rPr>
        <w:t>Севделинова</w:t>
      </w:r>
      <w:proofErr w:type="spellEnd"/>
      <w:r w:rsidRPr="00226135">
        <w:rPr>
          <w:szCs w:val="24"/>
        </w:rPr>
        <w:t xml:space="preserve"> Янкова – Калчева- правоспособен юрист</w:t>
      </w:r>
    </w:p>
    <w:p w:rsidR="00D22620" w:rsidRDefault="00E914CF">
      <w:pPr>
        <w:spacing w:after="289" w:line="228" w:lineRule="auto"/>
        <w:ind w:left="1031" w:right="426" w:hanging="10"/>
        <w:jc w:val="both"/>
      </w:pPr>
      <w:r>
        <w:rPr>
          <w:rFonts w:ascii="Times New Roman" w:eastAsia="Times New Roman" w:hAnsi="Times New Roman" w:cs="Times New Roman"/>
          <w:sz w:val="24"/>
        </w:rPr>
        <w:t>извърши публичен жребий за определяне на изпълнител между класи</w:t>
      </w:r>
      <w:r w:rsidR="00226135">
        <w:rPr>
          <w:rFonts w:ascii="Times New Roman" w:eastAsia="Times New Roman" w:hAnsi="Times New Roman" w:cs="Times New Roman"/>
          <w:sz w:val="24"/>
        </w:rPr>
        <w:t>раните на първо място участници.</w:t>
      </w:r>
    </w:p>
    <w:p w:rsidR="00D22620" w:rsidRDefault="00E914CF">
      <w:pPr>
        <w:spacing w:after="296" w:line="232" w:lineRule="auto"/>
        <w:ind w:left="1031" w:right="369" w:firstLine="76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предварително оповестения час на заседанието на комисията не се яви представител на участниците. Публичният жребий бе отложен с </w:t>
      </w:r>
      <w:r w:rsidR="00226135">
        <w:rPr>
          <w:rFonts w:ascii="Times New Roman" w:eastAsia="Times New Roman" w:hAnsi="Times New Roman" w:cs="Times New Roman"/>
          <w:sz w:val="24"/>
        </w:rPr>
        <w:t xml:space="preserve">60 </w:t>
      </w:r>
      <w:r>
        <w:rPr>
          <w:rFonts w:ascii="Times New Roman" w:eastAsia="Times New Roman" w:hAnsi="Times New Roman" w:cs="Times New Roman"/>
          <w:sz w:val="24"/>
        </w:rPr>
        <w:t>минути,</w:t>
      </w:r>
      <w:r w:rsidR="00226135">
        <w:rPr>
          <w:rFonts w:ascii="Times New Roman" w:eastAsia="Times New Roman" w:hAnsi="Times New Roman" w:cs="Times New Roman"/>
          <w:sz w:val="24"/>
        </w:rPr>
        <w:t xml:space="preserve"> но след изтичането и на тези 60</w:t>
      </w:r>
      <w:r>
        <w:rPr>
          <w:rFonts w:ascii="Times New Roman" w:eastAsia="Times New Roman" w:hAnsi="Times New Roman" w:cs="Times New Roman"/>
          <w:sz w:val="24"/>
        </w:rPr>
        <w:t xml:space="preserve"> минути отново не се яви нито един представител на участниците.</w:t>
      </w:r>
    </w:p>
    <w:p w:rsidR="00226135" w:rsidRDefault="00E914CF">
      <w:pPr>
        <w:spacing w:after="11" w:line="232" w:lineRule="auto"/>
        <w:ind w:left="1031" w:right="369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Комисията пристъпи </w:t>
      </w:r>
      <w:r w:rsidR="00226135">
        <w:rPr>
          <w:rFonts w:ascii="Times New Roman" w:eastAsia="Times New Roman" w:hAnsi="Times New Roman" w:cs="Times New Roman"/>
          <w:sz w:val="24"/>
        </w:rPr>
        <w:t xml:space="preserve">към </w:t>
      </w:r>
      <w:r>
        <w:rPr>
          <w:rFonts w:ascii="Times New Roman" w:eastAsia="Times New Roman" w:hAnsi="Times New Roman" w:cs="Times New Roman"/>
          <w:sz w:val="24"/>
        </w:rPr>
        <w:t>действия съгласно оповестените със съобщение  правила за провеждане на публичен жребий за определяне на изпълнител между кл</w:t>
      </w:r>
      <w:r w:rsidR="00226135">
        <w:rPr>
          <w:rFonts w:ascii="Times New Roman" w:eastAsia="Times New Roman" w:hAnsi="Times New Roman" w:cs="Times New Roman"/>
          <w:sz w:val="24"/>
        </w:rPr>
        <w:t>асираните на първо място оферти.</w:t>
      </w:r>
    </w:p>
    <w:p w:rsidR="00D22620" w:rsidRDefault="00E914CF">
      <w:pPr>
        <w:spacing w:after="11" w:line="232" w:lineRule="auto"/>
        <w:ind w:left="1031" w:right="369" w:firstLine="710"/>
        <w:jc w:val="both"/>
      </w:pPr>
      <w:r>
        <w:rPr>
          <w:rFonts w:ascii="Times New Roman" w:eastAsia="Times New Roman" w:hAnsi="Times New Roman" w:cs="Times New Roman"/>
          <w:sz w:val="24"/>
        </w:rPr>
        <w:t>Комисията беше подготвила два еднакви непрозрачни плика, две бели листчета с наиме</w:t>
      </w:r>
      <w:r w:rsidR="00226135">
        <w:rPr>
          <w:rFonts w:ascii="Times New Roman" w:eastAsia="Times New Roman" w:hAnsi="Times New Roman" w:cs="Times New Roman"/>
          <w:sz w:val="24"/>
        </w:rPr>
        <w:t xml:space="preserve">нованията на участниците в тях </w:t>
      </w:r>
      <w:r>
        <w:rPr>
          <w:rFonts w:ascii="Times New Roman" w:eastAsia="Times New Roman" w:hAnsi="Times New Roman" w:cs="Times New Roman"/>
          <w:sz w:val="24"/>
        </w:rPr>
        <w:t>и една кутия с капа</w:t>
      </w:r>
      <w:r w:rsidR="00226135"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 xml:space="preserve"> Председателят постави </w:t>
      </w:r>
      <w:r w:rsidR="00226135">
        <w:rPr>
          <w:rFonts w:ascii="Times New Roman" w:eastAsia="Times New Roman" w:hAnsi="Times New Roman" w:cs="Times New Roman"/>
          <w:sz w:val="24"/>
        </w:rPr>
        <w:t xml:space="preserve">пликовете </w:t>
      </w:r>
      <w:r>
        <w:rPr>
          <w:rFonts w:ascii="Times New Roman" w:eastAsia="Times New Roman" w:hAnsi="Times New Roman" w:cs="Times New Roman"/>
          <w:sz w:val="24"/>
        </w:rPr>
        <w:t>в кутията и я затвори с капака, след кое</w:t>
      </w:r>
      <w:r w:rsidR="00226135"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о разтръска кутията, за да се разбъркат добре пликовете.</w:t>
      </w:r>
    </w:p>
    <w:p w:rsidR="00226135" w:rsidRPr="00226135" w:rsidRDefault="00E914CF" w:rsidP="00226135">
      <w:pPr>
        <w:spacing w:after="264"/>
        <w:ind w:left="993" w:right="1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След извършване на гореописаните действия, председателят на комисията изтегли един от пликовете, отвори го и оповести (прочете) наименованието на участника класиран на първо място - </w:t>
      </w:r>
      <w:r w:rsidR="00226135" w:rsidRPr="00226135">
        <w:rPr>
          <w:rFonts w:ascii="Times New Roman" w:hAnsi="Times New Roman" w:cs="Times New Roman"/>
          <w:sz w:val="24"/>
          <w:szCs w:val="24"/>
          <w:shd w:val="clear" w:color="auto" w:fill="FFFFFF"/>
        </w:rPr>
        <w:t>"МЕДЕКС" ООД</w:t>
      </w:r>
    </w:p>
    <w:p w:rsidR="00226135" w:rsidRPr="00226135" w:rsidRDefault="00E914CF" w:rsidP="00226135">
      <w:pPr>
        <w:spacing w:after="264"/>
        <w:ind w:left="993" w:right="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Председателят изтегли и другия плик отвори го и оповести (прочете) наименованието на участника класиран на второ място - </w:t>
      </w:r>
      <w:r w:rsidR="00226135" w:rsidRPr="00226135">
        <w:rPr>
          <w:rFonts w:ascii="Times New Roman" w:hAnsi="Times New Roman" w:cs="Times New Roman"/>
          <w:sz w:val="24"/>
          <w:szCs w:val="24"/>
          <w:shd w:val="clear" w:color="auto" w:fill="FFFFFF"/>
        </w:rPr>
        <w:t>"СОФАРМА ТРЕЙДИНГ" АД</w:t>
      </w:r>
    </w:p>
    <w:p w:rsidR="00226135" w:rsidRPr="00226135" w:rsidRDefault="00E914CF" w:rsidP="00226135">
      <w:pPr>
        <w:spacing w:after="264"/>
        <w:ind w:left="993" w:right="1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Предвид извършения публичен жребий, комисията предлага </w:t>
      </w:r>
      <w:r w:rsidR="00226135" w:rsidRPr="00226135">
        <w:rPr>
          <w:rFonts w:ascii="Times New Roman" w:hAnsi="Times New Roman" w:cs="Times New Roman"/>
          <w:bCs/>
          <w:sz w:val="24"/>
          <w:szCs w:val="24"/>
        </w:rPr>
        <w:t xml:space="preserve">за лекарствен продукт </w:t>
      </w:r>
      <w:proofErr w:type="spellStart"/>
      <w:r w:rsidR="00226135" w:rsidRPr="00226135">
        <w:rPr>
          <w:rFonts w:ascii="Times New Roman" w:hAnsi="Times New Roman" w:cs="Times New Roman"/>
          <w:sz w:val="24"/>
          <w:szCs w:val="24"/>
          <w:shd w:val="clear" w:color="auto" w:fill="FFFFFF"/>
        </w:rPr>
        <w:t>Calcium</w:t>
      </w:r>
      <w:proofErr w:type="spellEnd"/>
      <w:r w:rsidR="00226135" w:rsidRPr="00226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26135" w:rsidRPr="00226135">
        <w:rPr>
          <w:rFonts w:ascii="Times New Roman" w:hAnsi="Times New Roman" w:cs="Times New Roman"/>
          <w:sz w:val="24"/>
          <w:szCs w:val="24"/>
          <w:shd w:val="clear" w:color="auto" w:fill="FFFFFF"/>
        </w:rPr>
        <w:t>gluconate</w:t>
      </w:r>
      <w:proofErr w:type="spellEnd"/>
      <w:r w:rsidR="00226135" w:rsidRPr="00226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26135" w:rsidRPr="00226135">
        <w:rPr>
          <w:rFonts w:ascii="Times New Roman" w:hAnsi="Times New Roman" w:cs="Times New Roman"/>
          <w:sz w:val="24"/>
          <w:szCs w:val="24"/>
          <w:shd w:val="clear" w:color="auto" w:fill="FFFFFF"/>
        </w:rPr>
        <w:t>парентерална</w:t>
      </w:r>
      <w:proofErr w:type="spellEnd"/>
      <w:r w:rsidR="0022613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да се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склочи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 с </w:t>
      </w:r>
      <w:r w:rsidR="00226135" w:rsidRPr="00226135">
        <w:rPr>
          <w:rFonts w:ascii="Times New Roman" w:hAnsi="Times New Roman" w:cs="Times New Roman"/>
          <w:sz w:val="24"/>
          <w:szCs w:val="24"/>
          <w:shd w:val="clear" w:color="auto" w:fill="FFFFFF"/>
        </w:rPr>
        <w:t>"МЕДЕКС" ООД</w:t>
      </w:r>
    </w:p>
    <w:p w:rsidR="00D22620" w:rsidRDefault="00E914CF">
      <w:pPr>
        <w:spacing w:after="270" w:line="232" w:lineRule="auto"/>
        <w:ind w:left="1031" w:right="369" w:firstLine="710"/>
        <w:jc w:val="both"/>
      </w:pPr>
      <w:r>
        <w:rPr>
          <w:rFonts w:ascii="Times New Roman" w:eastAsia="Times New Roman" w:hAnsi="Times New Roman" w:cs="Times New Roman"/>
          <w:sz w:val="24"/>
        </w:rPr>
        <w:t>С определянето на изпълнител и на участник класиран на второ място публичният жребий приключи.</w:t>
      </w:r>
    </w:p>
    <w:p w:rsidR="00D22620" w:rsidRDefault="00E914CF">
      <w:pPr>
        <w:spacing w:after="11" w:line="232" w:lineRule="auto"/>
        <w:ind w:left="1766" w:right="369"/>
        <w:jc w:val="both"/>
      </w:pPr>
      <w:r>
        <w:rPr>
          <w:rFonts w:ascii="Times New Roman" w:eastAsia="Times New Roman" w:hAnsi="Times New Roman" w:cs="Times New Roman"/>
          <w:sz w:val="24"/>
        </w:rPr>
        <w:t>Настоящият протокол се състави в един екземпляр.</w:t>
      </w:r>
    </w:p>
    <w:p w:rsidR="00D22620" w:rsidRDefault="00E914CF">
      <w:pPr>
        <w:spacing w:after="1107" w:line="232" w:lineRule="auto"/>
        <w:ind w:left="1031" w:right="369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Настоящият протокол и съпровождащата го документация е неразделна част от окончателния протокол за проведената процедура.</w:t>
      </w:r>
    </w:p>
    <w:p w:rsidR="00E914CF" w:rsidRPr="00E914CF" w:rsidRDefault="00E914CF" w:rsidP="00E914CF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be-BY" w:eastAsia="en-US"/>
        </w:rPr>
      </w:pPr>
      <w:r w:rsidRPr="00E914CF">
        <w:rPr>
          <w:rFonts w:ascii="Times New Roman" w:hAnsi="Times New Roman" w:cs="Times New Roman"/>
          <w:sz w:val="24"/>
          <w:szCs w:val="24"/>
          <w:lang w:val="be-BY" w:eastAsia="en-US"/>
        </w:rPr>
        <w:t xml:space="preserve">Председател: Касиянка Христова Цветкова – главна мед. сестра в ЦСМП – 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          </w:t>
      </w:r>
      <w:r w:rsidRPr="00E914CF">
        <w:rPr>
          <w:rFonts w:ascii="Times New Roman" w:hAnsi="Times New Roman" w:cs="Times New Roman"/>
          <w:sz w:val="24"/>
          <w:szCs w:val="24"/>
          <w:lang w:val="be-BY" w:eastAsia="en-US"/>
        </w:rPr>
        <w:t>Враца...................п............................</w:t>
      </w:r>
    </w:p>
    <w:p w:rsidR="00E914CF" w:rsidRPr="00E914CF" w:rsidRDefault="00E914CF" w:rsidP="00E914CF">
      <w:pPr>
        <w:ind w:left="709" w:right="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E914CF">
        <w:rPr>
          <w:rFonts w:ascii="Times New Roman" w:hAnsi="Times New Roman" w:cs="Times New Roman"/>
          <w:sz w:val="24"/>
          <w:szCs w:val="24"/>
        </w:rPr>
        <w:t>Членове:</w:t>
      </w:r>
    </w:p>
    <w:p w:rsidR="00E914CF" w:rsidRPr="00E914CF" w:rsidRDefault="00E914CF" w:rsidP="00E914CF">
      <w:pPr>
        <w:pStyle w:val="a3"/>
        <w:numPr>
          <w:ilvl w:val="0"/>
          <w:numId w:val="2"/>
        </w:numPr>
        <w:spacing w:line="360" w:lineRule="auto"/>
        <w:rPr>
          <w:szCs w:val="24"/>
        </w:rPr>
      </w:pPr>
      <w:r w:rsidRPr="00E914CF">
        <w:rPr>
          <w:szCs w:val="24"/>
        </w:rPr>
        <w:t>Иванка Маринова Петрова – счетоводител в ЦСМП –Враца………п………..</w:t>
      </w:r>
    </w:p>
    <w:p w:rsidR="00E914CF" w:rsidRPr="00E914CF" w:rsidRDefault="00E914CF" w:rsidP="00E914CF">
      <w:pPr>
        <w:pStyle w:val="a3"/>
        <w:numPr>
          <w:ilvl w:val="0"/>
          <w:numId w:val="2"/>
        </w:numPr>
        <w:spacing w:line="360" w:lineRule="auto"/>
        <w:rPr>
          <w:szCs w:val="24"/>
        </w:rPr>
      </w:pPr>
      <w:r w:rsidRPr="00E914CF">
        <w:rPr>
          <w:szCs w:val="24"/>
        </w:rPr>
        <w:t xml:space="preserve">Диана </w:t>
      </w:r>
      <w:proofErr w:type="spellStart"/>
      <w:r w:rsidRPr="00E914CF">
        <w:rPr>
          <w:szCs w:val="24"/>
        </w:rPr>
        <w:t>Севделинова</w:t>
      </w:r>
      <w:proofErr w:type="spellEnd"/>
      <w:r w:rsidRPr="00E914CF">
        <w:rPr>
          <w:szCs w:val="24"/>
        </w:rPr>
        <w:t xml:space="preserve"> Янкова – Калчева- правоспособен юрист………п……..</w:t>
      </w:r>
    </w:p>
    <w:p w:rsidR="00E914CF" w:rsidRPr="00E914CF" w:rsidRDefault="00E914CF" w:rsidP="00E914CF">
      <w:pPr>
        <w:ind w:left="348" w:right="42"/>
        <w:rPr>
          <w:rFonts w:ascii="Times New Roman" w:hAnsi="Times New Roman" w:cs="Times New Roman"/>
          <w:b/>
          <w:sz w:val="24"/>
          <w:szCs w:val="24"/>
        </w:rPr>
      </w:pPr>
    </w:p>
    <w:p w:rsidR="00E914CF" w:rsidRPr="00E914CF" w:rsidRDefault="00E914CF" w:rsidP="00E914CF">
      <w:pPr>
        <w:ind w:left="709"/>
        <w:rPr>
          <w:rFonts w:ascii="Times New Roman" w:hAnsi="Times New Roman" w:cs="Times New Roman"/>
          <w:sz w:val="20"/>
          <w:szCs w:val="20"/>
          <w:lang w:val="ru-RU"/>
        </w:rPr>
      </w:pPr>
      <w:r w:rsidRPr="00E914CF">
        <w:rPr>
          <w:rFonts w:ascii="Times New Roman" w:hAnsi="Times New Roman" w:cs="Times New Roman"/>
          <w:b/>
          <w:sz w:val="20"/>
          <w:szCs w:val="20"/>
        </w:rPr>
        <w:t>п/</w:t>
      </w:r>
      <w:r w:rsidRPr="00E914CF">
        <w:rPr>
          <w:rFonts w:ascii="Times New Roman" w:hAnsi="Times New Roman" w:cs="Times New Roman"/>
          <w:b/>
          <w:sz w:val="20"/>
          <w:szCs w:val="20"/>
          <w:rtl/>
        </w:rPr>
        <w:t>٭</w:t>
      </w:r>
      <w:proofErr w:type="spellStart"/>
      <w:r w:rsidRPr="00E914CF">
        <w:rPr>
          <w:rStyle w:val="a4"/>
          <w:rFonts w:ascii="Times New Roman" w:hAnsi="Times New Roman" w:cs="Times New Roman"/>
          <w:sz w:val="20"/>
          <w:szCs w:val="20"/>
          <w:shd w:val="clear" w:color="auto" w:fill="FEFEFE"/>
          <w:lang w:val="ru-RU"/>
        </w:rPr>
        <w:t>Заличена</w:t>
      </w:r>
      <w:proofErr w:type="spellEnd"/>
      <w:r w:rsidRPr="00E914CF">
        <w:rPr>
          <w:rStyle w:val="a4"/>
          <w:rFonts w:ascii="Times New Roman" w:hAnsi="Times New Roman" w:cs="Times New Roman"/>
          <w:sz w:val="20"/>
          <w:szCs w:val="20"/>
          <w:shd w:val="clear" w:color="auto" w:fill="FEFEFE"/>
          <w:lang w:val="ru-RU"/>
        </w:rPr>
        <w:t xml:space="preserve"> информация на основание ЗЗЛД, </w:t>
      </w:r>
      <w:proofErr w:type="spellStart"/>
      <w:r w:rsidRPr="00E914CF">
        <w:rPr>
          <w:rStyle w:val="a4"/>
          <w:rFonts w:ascii="Times New Roman" w:hAnsi="Times New Roman" w:cs="Times New Roman"/>
          <w:sz w:val="20"/>
          <w:szCs w:val="20"/>
          <w:shd w:val="clear" w:color="auto" w:fill="FEFEFE"/>
          <w:lang w:val="ru-RU"/>
        </w:rPr>
        <w:t>във</w:t>
      </w:r>
      <w:proofErr w:type="spellEnd"/>
      <w:r w:rsidRPr="00E914CF">
        <w:rPr>
          <w:rStyle w:val="a4"/>
          <w:rFonts w:ascii="Times New Roman" w:hAnsi="Times New Roman" w:cs="Times New Roman"/>
          <w:sz w:val="20"/>
          <w:szCs w:val="20"/>
          <w:shd w:val="clear" w:color="auto" w:fill="FEFEFE"/>
          <w:lang w:val="ru-RU"/>
        </w:rPr>
        <w:t xml:space="preserve"> </w:t>
      </w:r>
      <w:proofErr w:type="spellStart"/>
      <w:r w:rsidRPr="00E914CF">
        <w:rPr>
          <w:rStyle w:val="a4"/>
          <w:rFonts w:ascii="Times New Roman" w:hAnsi="Times New Roman" w:cs="Times New Roman"/>
          <w:sz w:val="20"/>
          <w:szCs w:val="20"/>
          <w:shd w:val="clear" w:color="auto" w:fill="FEFEFE"/>
          <w:lang w:val="ru-RU"/>
        </w:rPr>
        <w:t>връзка</w:t>
      </w:r>
      <w:proofErr w:type="spellEnd"/>
      <w:r w:rsidRPr="00E914CF">
        <w:rPr>
          <w:rStyle w:val="a4"/>
          <w:rFonts w:ascii="Times New Roman" w:hAnsi="Times New Roman" w:cs="Times New Roman"/>
          <w:sz w:val="20"/>
          <w:szCs w:val="20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 w:rsidRPr="00E914CF">
        <w:rPr>
          <w:rStyle w:val="a4"/>
          <w:rFonts w:ascii="Times New Roman" w:hAnsi="Times New Roman" w:cs="Times New Roman"/>
          <w:sz w:val="20"/>
          <w:szCs w:val="20"/>
          <w:shd w:val="clear" w:color="auto" w:fill="FEFEFE"/>
          <w:lang w:val="ru-RU"/>
        </w:rPr>
        <w:t>относно</w:t>
      </w:r>
      <w:proofErr w:type="spellEnd"/>
      <w:r w:rsidRPr="00E914CF">
        <w:rPr>
          <w:rStyle w:val="a4"/>
          <w:rFonts w:ascii="Times New Roman" w:hAnsi="Times New Roman" w:cs="Times New Roman"/>
          <w:sz w:val="20"/>
          <w:szCs w:val="20"/>
          <w:shd w:val="clear" w:color="auto" w:fill="FEFEFE"/>
          <w:lang w:val="ru-RU"/>
        </w:rPr>
        <w:t xml:space="preserve"> </w:t>
      </w:r>
      <w:proofErr w:type="spellStart"/>
      <w:r w:rsidRPr="00E914CF">
        <w:rPr>
          <w:rStyle w:val="a4"/>
          <w:rFonts w:ascii="Times New Roman" w:hAnsi="Times New Roman" w:cs="Times New Roman"/>
          <w:sz w:val="20"/>
          <w:szCs w:val="20"/>
          <w:shd w:val="clear" w:color="auto" w:fill="FEFEFE"/>
          <w:lang w:val="ru-RU"/>
        </w:rPr>
        <w:t>защитата</w:t>
      </w:r>
      <w:proofErr w:type="spellEnd"/>
      <w:r w:rsidRPr="00E914CF">
        <w:rPr>
          <w:rStyle w:val="a4"/>
          <w:rFonts w:ascii="Times New Roman" w:hAnsi="Times New Roman" w:cs="Times New Roman"/>
          <w:sz w:val="20"/>
          <w:szCs w:val="20"/>
          <w:shd w:val="clear" w:color="auto" w:fill="FEFEFE"/>
          <w:lang w:val="ru-RU"/>
        </w:rPr>
        <w:t xml:space="preserve"> на </w:t>
      </w:r>
      <w:proofErr w:type="spellStart"/>
      <w:r w:rsidRPr="00E914CF">
        <w:rPr>
          <w:rStyle w:val="a4"/>
          <w:rFonts w:ascii="Times New Roman" w:hAnsi="Times New Roman" w:cs="Times New Roman"/>
          <w:sz w:val="20"/>
          <w:szCs w:val="20"/>
          <w:shd w:val="clear" w:color="auto" w:fill="FEFEFE"/>
          <w:lang w:val="ru-RU"/>
        </w:rPr>
        <w:t>данни</w:t>
      </w:r>
      <w:proofErr w:type="spellEnd"/>
      <w:r w:rsidRPr="00E914CF">
        <w:rPr>
          <w:rStyle w:val="a4"/>
          <w:rFonts w:ascii="Times New Roman" w:hAnsi="Times New Roman" w:cs="Times New Roman"/>
          <w:sz w:val="20"/>
          <w:szCs w:val="20"/>
          <w:shd w:val="clear" w:color="auto" w:fill="FEFEFE"/>
          <w:lang w:val="ru-RU"/>
        </w:rPr>
        <w:t>) и чл. 37 от ЗОП.</w:t>
      </w:r>
    </w:p>
    <w:p w:rsidR="00E914CF" w:rsidRDefault="00E914CF">
      <w:pPr>
        <w:spacing w:after="1107" w:line="232" w:lineRule="auto"/>
        <w:ind w:left="1031" w:right="369" w:firstLine="710"/>
        <w:jc w:val="both"/>
      </w:pPr>
    </w:p>
    <w:sectPr w:rsidR="00E914CF">
      <w:pgSz w:w="12014" w:h="16910"/>
      <w:pgMar w:top="1296" w:right="1027" w:bottom="624" w:left="4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C32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D2A7DA0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20"/>
    <w:rsid w:val="00226135"/>
    <w:rsid w:val="003826BA"/>
    <w:rsid w:val="00D22620"/>
    <w:rsid w:val="00E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F816D-8721-4E9B-903E-4B09078E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8"/>
      <w:ind w:left="691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a3">
    <w:name w:val="List Paragraph"/>
    <w:basedOn w:val="a"/>
    <w:uiPriority w:val="34"/>
    <w:qFormat/>
    <w:rsid w:val="00226135"/>
    <w:pPr>
      <w:spacing w:after="5" w:line="248" w:lineRule="auto"/>
      <w:ind w:left="720" w:right="38" w:firstLine="610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styleId="a4">
    <w:name w:val="Strong"/>
    <w:basedOn w:val="a0"/>
    <w:qFormat/>
    <w:rsid w:val="00E91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DQnkova</dc:creator>
  <cp:keywords/>
  <cp:lastModifiedBy>DQnkova</cp:lastModifiedBy>
  <cp:revision>4</cp:revision>
  <dcterms:created xsi:type="dcterms:W3CDTF">2021-05-11T06:37:00Z</dcterms:created>
  <dcterms:modified xsi:type="dcterms:W3CDTF">2021-05-11T06:48:00Z</dcterms:modified>
</cp:coreProperties>
</file>